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6"/>
        </w:rPr>
        <w:t>Student Support Checklist</w:t>
      </w:r>
    </w:p>
    <w:p>
      <w:pPr>
        <w:pStyle w:val="Heading3"/>
      </w:pPr>
      <w:r>
        <w:rPr>
          <w:b/>
        </w:rPr>
        <w:t>Student Support Checklist Instructions</w:t>
      </w:r>
    </w:p>
    <w:p>
      <w:r>
        <w:t>This checklist is designed to help boarding tutors identify and address student support needs. Complete this form for any student who may require additional support or monitoring.</w:t>
        <w:br/>
        <w:t>Important:This is a working document that should be updated regularly as the student's needs change or as interventions are implemented.</w:t>
      </w:r>
    </w:p>
    <w:p>
      <w:pPr>
        <w:pStyle w:val="Heading1"/>
      </w:pPr>
      <w:r>
        <w:rPr>
          <w:b/>
        </w:rPr>
        <w:t>Student Support Checklist</w:t>
      </w:r>
    </w:p>
    <w:p>
      <w:r>
        <w:t>Student InformationStudent Name:Year Group/Grade:Boarding House:Boarding Tutor Name:Assessment Date:Next Review Date:</w:t>
        <w:br/>
        <w:t>Academic Support NeedsAcademic PerformanceOverall academic performance:StrugglingBelow AverageAverageAbove AverageExcellentDifficulty completing homework/assignmentsPoor organization or time managementDifficulty concentrating during study timeSpecific subject area strugglesSubject-specific concerns:Diagnosed learning differencesLearning differences details:Academic Support Plan:</w:t>
        <w:br/>
        <w:t>Social and Emotional WellbeingSocial IntegrationSocial integration with peers:Very PoorPoorAdequateGoodExcellentSigns of social isolation or withdrawalFrequent conflicts with peersDifficulty forming or maintaining friendshipsSocial interaction notes:Emotional WellbeingOverall emotional wellbeing:ConcerningPoorAdequateGoodExcellentSignificant mood changes or mood swingsSigns of anxiety or excessive worryPersistent low mood or sadnessSignificant homesicknessSigns of stress or being overwhelmedEmotional wellbeing notes:Social and Emotional Support Plan:</w:t>
        <w:br/>
        <w:t>Behavioral ConsiderationsFrequent rule-breaking or boundary testingDisruptive behavior during study timeVerbal or physical aggressionWithdrawal from activities or responsibilitiesResistance to routines or schedulesBehavioral notes:Behavioral Support Plan:</w:t>
        <w:br/>
        <w:t>Physical Health and Self-CareSleep difficulties or irregular sleep patternsEating concerns or irregular eating habitsPoor personal hygiene or self-careFrequent physical complaints (headaches, stomachaches, etc.)Ongoing medical conditions requiring monitoringHealth and self-care notes:Health and Self-Care Support Plan:</w:t>
        <w:br/>
        <w:t>Cultural and Transition SupportLanguage barriers or communication difficultiesCultural adjustment challengesNew student requiring transition supportSpecific cultural practices requiring accommodationCultural and transition notes:Cultural and Transition Support Plan:</w:t>
        <w:br/>
        <w:t>Communication and CollaborationKey StakeholdersParent/Guardian Communication Plan:Staff Collaboration Plan:External Support Services:</w:t>
        <w:br/>
        <w:t>Progress MonitoringSuccess Indicators:Monitoring Plan:Review Schedule:</w:t>
        <w:br/>
        <w:t>Additional NotesAny Other Relevant Information:</w:t>
        <w:br/>
        <w:t>CompletionChecklist Completed By:Date Completed:Signature:_______________________________</w:t>
        <w:br/>
        <w:t>Boarding Tutor Reference Guide | Student Support Checklist | Page 1 of 1This checklist should be reviewed and updated regularly as part of the student's ongoing support plan.</w:t>
      </w:r>
    </w:p>
    <w:p>
      <w:pPr>
        <w:pStyle w:val="Heading2"/>
      </w:pPr>
      <w:r>
        <w:rPr>
          <w:b/>
        </w:rPr>
        <w:t>Student Information</w:t>
      </w:r>
    </w:p>
    <w:p>
      <w:r>
        <w:t>Student Name:</w:t>
        <w:br/>
        <w:t>Year Group/Grade:</w:t>
        <w:br/>
        <w:t>Boarding House:</w:t>
        <w:br/>
        <w:t>Boarding Tutor Name:</w:t>
        <w:br/>
        <w:t>Assessment Date:</w:t>
        <w:br/>
        <w:t>Next Review Date:</w:t>
      </w:r>
    </w:p>
    <w:p>
      <w:pPr>
        <w:pStyle w:val="Heading2"/>
      </w:pPr>
      <w:r>
        <w:rPr>
          <w:b/>
        </w:rPr>
        <w:t>Academic Support Needs</w:t>
      </w:r>
    </w:p>
    <w:p>
      <w:r>
        <w:t>Academic PerformanceOverall academic performance:StrugglingBelow AverageAverageAbove AverageExcellentDifficulty completing homework/assignmentsPoor organization or time managementDifficulty concentrating during study timeSpecific subject area strugglesSubject-specific concerns:Diagnosed learning differencesLearning differences details:</w:t>
        <w:br/>
        <w:t>Academic Support Plan:</w:t>
      </w:r>
    </w:p>
    <w:p>
      <w:pPr>
        <w:pStyle w:val="Heading3"/>
      </w:pPr>
      <w:r>
        <w:rPr>
          <w:b/>
        </w:rPr>
        <w:t>Academic Performance</w:t>
      </w:r>
    </w:p>
    <w:p>
      <w:r>
        <w:t>Overall academic performance:StrugglingBelow AverageAverageAbove AverageExcellent</w:t>
        <w:br/>
        <w:t>Difficulty completing homework/assignments</w:t>
        <w:br/>
        <w:t>Poor organization or time management</w:t>
        <w:br/>
        <w:t>Difficulty concentrating during study time</w:t>
        <w:br/>
        <w:t>Specific subject area struggles</w:t>
        <w:br/>
        <w:t>Subject-specific concerns:</w:t>
        <w:br/>
        <w:t>Diagnosed learning differences</w:t>
        <w:br/>
        <w:t>Learning differences details:</w:t>
      </w:r>
    </w:p>
    <w:p>
      <w:pPr>
        <w:pStyle w:val="Heading2"/>
      </w:pPr>
      <w:r>
        <w:rPr>
          <w:b/>
        </w:rPr>
        <w:t>Social and Emotional Wellbeing</w:t>
      </w:r>
    </w:p>
    <w:p>
      <w:r>
        <w:t>Social IntegrationSocial integration with peers:Very PoorPoorAdequateGoodExcellentSigns of social isolation or withdrawalFrequent conflicts with peersDifficulty forming or maintaining friendshipsSocial interaction notes:</w:t>
        <w:br/>
        <w:t>Emotional WellbeingOverall emotional wellbeing:ConcerningPoorAdequateGoodExcellentSignificant mood changes or mood swingsSigns of anxiety or excessive worryPersistent low mood or sadnessSignificant homesicknessSigns of stress or being overwhelmedEmotional wellbeing notes:</w:t>
        <w:br/>
        <w:t>Social and Emotional Support Plan:</w:t>
      </w:r>
    </w:p>
    <w:p>
      <w:pPr>
        <w:pStyle w:val="Heading3"/>
      </w:pPr>
      <w:r>
        <w:rPr>
          <w:b/>
        </w:rPr>
        <w:t>Social Integration</w:t>
      </w:r>
    </w:p>
    <w:p>
      <w:r>
        <w:t>Social integration with peers:Very PoorPoorAdequateGoodExcellent</w:t>
        <w:br/>
        <w:t>Signs of social isolation or withdrawal</w:t>
        <w:br/>
        <w:t>Frequent conflicts with peers</w:t>
        <w:br/>
        <w:t>Difficulty forming or maintaining friendships</w:t>
        <w:br/>
        <w:t>Social interaction notes:</w:t>
      </w:r>
    </w:p>
    <w:p>
      <w:pPr>
        <w:pStyle w:val="Heading3"/>
      </w:pPr>
      <w:r>
        <w:rPr>
          <w:b/>
        </w:rPr>
        <w:t>Emotional Wellbeing</w:t>
      </w:r>
    </w:p>
    <w:p>
      <w:r>
        <w:t>Overall emotional wellbeing:ConcerningPoorAdequateGoodExcellent</w:t>
        <w:br/>
        <w:t>Significant mood changes or mood swings</w:t>
        <w:br/>
        <w:t>Signs of anxiety or excessive worry</w:t>
        <w:br/>
        <w:t>Persistent low mood or sadness</w:t>
        <w:br/>
        <w:t>Significant homesickness</w:t>
        <w:br/>
        <w:t>Signs of stress or being overwhelmed</w:t>
        <w:br/>
        <w:t>Emotional wellbeing notes:</w:t>
      </w:r>
    </w:p>
    <w:p>
      <w:pPr>
        <w:pStyle w:val="Heading2"/>
      </w:pPr>
      <w:r>
        <w:rPr>
          <w:b/>
        </w:rPr>
        <w:t>Behavioral Considerations</w:t>
      </w:r>
    </w:p>
    <w:p>
      <w:r>
        <w:t>Frequent rule-breaking or boundary testingDisruptive behavior during study timeVerbal or physical aggressionWithdrawal from activities or responsibilitiesResistance to routines or schedulesBehavioral notes:</w:t>
        <w:br/>
        <w:t>Behavioral Support Plan:</w:t>
      </w:r>
    </w:p>
    <w:p>
      <w:pPr>
        <w:pStyle w:val="Heading2"/>
      </w:pPr>
      <w:r>
        <w:rPr>
          <w:b/>
        </w:rPr>
        <w:t>Physical Health and Self-Care</w:t>
      </w:r>
    </w:p>
    <w:p>
      <w:r>
        <w:t>Sleep difficulties or irregular sleep patternsEating concerns or irregular eating habitsPoor personal hygiene or self-careFrequent physical complaints (headaches, stomachaches, etc.)Ongoing medical conditions requiring monitoringHealth and self-care notes:</w:t>
        <w:br/>
        <w:t>Health and Self-Care Support Plan:</w:t>
      </w:r>
    </w:p>
    <w:p>
      <w:pPr>
        <w:pStyle w:val="Heading2"/>
      </w:pPr>
      <w:r>
        <w:rPr>
          <w:b/>
        </w:rPr>
        <w:t>Cultural and Transition Support</w:t>
      </w:r>
    </w:p>
    <w:p>
      <w:r>
        <w:t>Language barriers or communication difficultiesCultural adjustment challengesNew student requiring transition supportSpecific cultural practices requiring accommodationCultural and transition notes:</w:t>
        <w:br/>
        <w:t>Cultural and Transition Support Plan:</w:t>
      </w:r>
    </w:p>
    <w:p>
      <w:pPr>
        <w:pStyle w:val="Heading2"/>
      </w:pPr>
      <w:r>
        <w:rPr>
          <w:b/>
        </w:rPr>
        <w:t>Communication and Collaboration</w:t>
      </w:r>
    </w:p>
    <w:p>
      <w:r>
        <w:t>Key StakeholdersParent/Guardian Communication Plan:Staff Collaboration Plan:External Support Services:</w:t>
      </w:r>
    </w:p>
    <w:p>
      <w:pPr>
        <w:pStyle w:val="Heading3"/>
      </w:pPr>
      <w:r>
        <w:rPr>
          <w:b/>
        </w:rPr>
        <w:t>Key Stakeholders</w:t>
      </w:r>
    </w:p>
    <w:p>
      <w:r>
        <w:t>Parent/Guardian Communication Plan:</w:t>
        <w:br/>
        <w:t>Staff Collaboration Plan:</w:t>
        <w:br/>
        <w:t>External Support Services:</w:t>
      </w:r>
    </w:p>
    <w:p>
      <w:pPr>
        <w:pStyle w:val="Heading2"/>
      </w:pPr>
      <w:r>
        <w:rPr>
          <w:b/>
        </w:rPr>
        <w:t>Progress Monitoring</w:t>
      </w:r>
    </w:p>
    <w:p>
      <w:r>
        <w:t>Success Indicators:</w:t>
        <w:br/>
        <w:t>Monitoring Plan:</w:t>
        <w:br/>
        <w:t>Review Schedule:</w:t>
      </w:r>
    </w:p>
    <w:p>
      <w:pPr>
        <w:pStyle w:val="Heading2"/>
      </w:pPr>
      <w:r>
        <w:rPr>
          <w:b/>
        </w:rPr>
        <w:t>Additional Notes</w:t>
      </w:r>
    </w:p>
    <w:p>
      <w:r>
        <w:t>Any Other Relevant Information:</w:t>
      </w:r>
    </w:p>
    <w:p>
      <w:pPr>
        <w:pStyle w:val="Heading2"/>
      </w:pPr>
      <w:r>
        <w:rPr>
          <w:b/>
        </w:rPr>
        <w:t>Completion</w:t>
      </w:r>
    </w:p>
    <w:p>
      <w:r>
        <w:t>Checklist Completed By:</w:t>
        <w:br/>
        <w:t>Date Completed:</w:t>
        <w:br/>
        <w:t>Signature:_______________________________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