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BOARDING TUTOR LESSON PLAN TEMPLATE</w:t>
      </w:r>
    </w:p>
    <w:p>
      <w:pPr>
        <w:pStyle w:val="Instructions"/>
        <w:jc w:val="both"/>
      </w:pPr>
      <w:r>
        <w:t>This template is designed to help boarding tutors plan effective tutoring sessions. Complete each section to create a structured and purposeful learning experience. Adapt as needed to suit the specific needs of your students and subject area.</w:t>
      </w:r>
    </w:p>
    <w:p>
      <w:r>
        <w:t>______________________________________________________________________</w:t>
      </w:r>
    </w:p>
    <w:p>
      <w:pPr>
        <w:pStyle w:val="SectionHeader"/>
      </w:pPr>
      <w:r>
        <w:t>1. BASIC INFORMATION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pPr>
              <w:pStyle w:val="FieldLabel"/>
            </w:pPr>
            <w:r>
              <w:t>Tutor Name:</w:t>
            </w:r>
          </w:p>
        </w:tc>
        <w:tc>
          <w:tcPr>
            <w:tcW w:type="dxa" w:w="4320"/>
          </w:tcPr>
          <w:p>
            <w:r>
              <w:t>Click or tap here to enter text.</w:t>
            </w:r>
          </w:p>
        </w:tc>
      </w:tr>
      <w:tr>
        <w:tc>
          <w:tcPr>
            <w:tcW w:type="dxa" w:w="4320"/>
          </w:tcPr>
          <w:p>
            <w:pPr>
              <w:pStyle w:val="FieldLabel"/>
            </w:pPr>
            <w:r>
              <w:t>Subject/Topic:</w:t>
            </w:r>
          </w:p>
        </w:tc>
        <w:tc>
          <w:tcPr>
            <w:tcW w:type="dxa" w:w="4320"/>
          </w:tcPr>
          <w:p>
            <w:r>
              <w:t>Click or tap here to enter text.</w:t>
            </w:r>
          </w:p>
        </w:tc>
      </w:tr>
      <w:tr>
        <w:tc>
          <w:tcPr>
            <w:tcW w:type="dxa" w:w="4320"/>
          </w:tcPr>
          <w:p>
            <w:pPr>
              <w:pStyle w:val="FieldLabel"/>
            </w:pPr>
            <w:r>
              <w:t>Date:</w:t>
            </w:r>
          </w:p>
        </w:tc>
        <w:tc>
          <w:tcPr>
            <w:tcW w:type="dxa" w:w="4320"/>
          </w:tcPr>
          <w:p>
            <w:r>
              <w:t>Click or tap to enter a date.</w:t>
            </w:r>
          </w:p>
        </w:tc>
      </w:tr>
      <w:tr>
        <w:tc>
          <w:tcPr>
            <w:tcW w:type="dxa" w:w="4320"/>
          </w:tcPr>
          <w:p>
            <w:pPr>
              <w:pStyle w:val="FieldLabel"/>
            </w:pPr>
            <w:r>
              <w:t>Time:</w:t>
            </w:r>
          </w:p>
        </w:tc>
        <w:tc>
          <w:tcPr>
            <w:tcW w:type="dxa" w:w="4320"/>
          </w:tcPr>
          <w:p>
            <w:r>
              <w:t>Click or tap here to enter text.</w:t>
            </w:r>
          </w:p>
        </w:tc>
      </w:tr>
      <w:tr>
        <w:tc>
          <w:tcPr>
            <w:tcW w:type="dxa" w:w="4320"/>
          </w:tcPr>
          <w:p>
            <w:pPr>
              <w:pStyle w:val="FieldLabel"/>
            </w:pPr>
            <w:r>
              <w:t>Duration:</w:t>
            </w:r>
          </w:p>
        </w:tc>
        <w:tc>
          <w:tcPr>
            <w:tcW w:type="dxa" w:w="4320"/>
          </w:tcPr>
          <w:p>
            <w:r>
              <w:t>Click or tap here to enter text.</w:t>
            </w:r>
          </w:p>
        </w:tc>
      </w:tr>
      <w:tr>
        <w:tc>
          <w:tcPr>
            <w:tcW w:type="dxa" w:w="4320"/>
          </w:tcPr>
          <w:p>
            <w:pPr>
              <w:pStyle w:val="FieldLabel"/>
            </w:pPr>
            <w:r>
              <w:t>Location:</w:t>
            </w:r>
          </w:p>
        </w:tc>
        <w:tc>
          <w:tcPr>
            <w:tcW w:type="dxa" w:w="4320"/>
          </w:tcPr>
          <w:p>
            <w:r>
              <w:t>Click or tap here to enter text.</w:t>
            </w:r>
          </w:p>
        </w:tc>
      </w:tr>
      <w:tr>
        <w:tc>
          <w:tcPr>
            <w:tcW w:type="dxa" w:w="4320"/>
          </w:tcPr>
          <w:p>
            <w:pPr>
              <w:pStyle w:val="FieldLabel"/>
            </w:pPr>
            <w:r>
              <w:t>Student(s):</w:t>
            </w:r>
          </w:p>
        </w:tc>
        <w:tc>
          <w:tcPr>
            <w:tcW w:type="dxa" w:w="4320"/>
          </w:tcPr>
          <w:p>
            <w:r>
              <w:t>Click or tap here to enter text.</w:t>
            </w:r>
          </w:p>
        </w:tc>
      </w:tr>
    </w:tbl>
    <w:p>
      <w:pPr>
        <w:pStyle w:val="SectionHeader"/>
      </w:pPr>
      <w:r>
        <w:t>2. LEARNING OBJECTIVES</w:t>
      </w:r>
    </w:p>
    <w:p>
      <w:pPr>
        <w:pStyle w:val="FieldLabel"/>
      </w:pPr>
      <w:r>
        <w:t>By the end of this session, students will be able to: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</w:tcPr>
          <w:p>
            <w:r>
              <w:t>1. Click or tap here to enter text.</w:t>
            </w:r>
          </w:p>
        </w:tc>
      </w:tr>
      <w:tr>
        <w:tc>
          <w:tcPr>
            <w:tcW w:type="dxa" w:w="8640"/>
          </w:tcPr>
          <w:p>
            <w:r>
              <w:t>2. Click or tap here to enter text.</w:t>
            </w:r>
          </w:p>
        </w:tc>
      </w:tr>
      <w:tr>
        <w:tc>
          <w:tcPr>
            <w:tcW w:type="dxa" w:w="8640"/>
          </w:tcPr>
          <w:p>
            <w:r>
              <w:t>3. Click or tap here to enter text.</w:t>
            </w:r>
          </w:p>
        </w:tc>
      </w:tr>
    </w:tbl>
    <w:p>
      <w:pPr>
        <w:pStyle w:val="SectionHeader"/>
      </w:pPr>
      <w:r>
        <w:t>3. PRIOR KNOWLEDGE</w:t>
      </w:r>
    </w:p>
    <w:p>
      <w:pPr>
        <w:pStyle w:val="FieldLabel"/>
      </w:pPr>
      <w:r>
        <w:t>What students already know/can do related to this topic:</w:t>
      </w:r>
    </w:p>
    <w:p>
      <w:r>
        <w:t>Click or tap here to enter text.</w:t>
      </w:r>
    </w:p>
    <w:p>
      <w:pPr>
        <w:pStyle w:val="SectionHeader"/>
      </w:pPr>
      <w:r>
        <w:t>4. RESOURCES AND MATERIALS</w:t>
      </w:r>
    </w:p>
    <w:p>
      <w:pPr>
        <w:pStyle w:val="FieldLabel"/>
      </w:pPr>
      <w:r>
        <w:t>Resources needed for this session: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☐ Textbooks/Books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Handouts/Worksheets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Digital Resources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Visual Aids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Equipment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Other (specify below)</w:t>
            </w:r>
          </w:p>
        </w:tc>
        <w:tc>
          <w:tcPr>
            <w:tcW w:type="dxa" w:w="4320"/>
          </w:tcPr>
          <w:p>
            <w:r>
              <w:t>Click or tap here to enter text.</w:t>
            </w:r>
          </w:p>
        </w:tc>
      </w:tr>
    </w:tbl>
    <w:p>
      <w:pPr>
        <w:pStyle w:val="SectionHeader"/>
      </w:pPr>
      <w:r>
        <w:t>5. LESSON STRUCTURE</w:t>
      </w:r>
    </w:p>
    <w:p>
      <w:pPr>
        <w:pStyle w:val="FieldLabel"/>
      </w:pPr>
      <w:r>
        <w:t>Introduction (5-10 minutes):</w:t>
      </w:r>
    </w:p>
    <w:p>
      <w:r>
        <w:t>Click or tap here to enter text.</w:t>
      </w:r>
    </w:p>
    <w:p>
      <w:pPr>
        <w:pStyle w:val="FieldLabel"/>
      </w:pPr>
      <w:r>
        <w:t>Main Activities: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pPr>
              <w:pStyle w:val="FieldLabel"/>
            </w:pPr>
            <w:r>
              <w:t>Activity</w:t>
            </w:r>
          </w:p>
        </w:tc>
        <w:tc>
          <w:tcPr>
            <w:tcW w:type="dxa" w:w="2880"/>
          </w:tcPr>
          <w:p>
            <w:pPr>
              <w:pStyle w:val="FieldLabel"/>
            </w:pPr>
            <w:r>
              <w:t>Time Allocation</w:t>
            </w:r>
          </w:p>
        </w:tc>
        <w:tc>
          <w:tcPr>
            <w:tcW w:type="dxa" w:w="2880"/>
          </w:tcPr>
          <w:p>
            <w:pPr>
              <w:pStyle w:val="FieldLabel"/>
            </w:pPr>
            <w:r>
              <w:t>Notes/Instructions</w:t>
            </w:r>
          </w:p>
        </w:tc>
      </w:tr>
      <w:tr>
        <w:tc>
          <w:tcPr>
            <w:tcW w:type="dxa" w:w="2880"/>
          </w:tcPr>
          <w:p>
            <w:r>
              <w:t>Activity 1: Click or tap here to enter text.</w:t>
            </w:r>
          </w:p>
        </w:tc>
        <w:tc>
          <w:tcPr>
            <w:tcW w:type="dxa" w:w="2880"/>
          </w:tcPr>
          <w:p>
            <w:r>
              <w:t>Click or tap here to enter text.</w:t>
            </w:r>
          </w:p>
        </w:tc>
        <w:tc>
          <w:tcPr>
            <w:tcW w:type="dxa" w:w="2880"/>
          </w:tcPr>
          <w:p>
            <w:r>
              <w:t>Click or tap here to enter text.</w:t>
            </w:r>
          </w:p>
        </w:tc>
      </w:tr>
      <w:tr>
        <w:tc>
          <w:tcPr>
            <w:tcW w:type="dxa" w:w="2880"/>
          </w:tcPr>
          <w:p>
            <w:r>
              <w:t>Activity 2: Click or tap here to enter text.</w:t>
            </w:r>
          </w:p>
        </w:tc>
        <w:tc>
          <w:tcPr>
            <w:tcW w:type="dxa" w:w="2880"/>
          </w:tcPr>
          <w:p>
            <w:r>
              <w:t>Click or tap here to enter text.</w:t>
            </w:r>
          </w:p>
        </w:tc>
        <w:tc>
          <w:tcPr>
            <w:tcW w:type="dxa" w:w="2880"/>
          </w:tcPr>
          <w:p>
            <w:r>
              <w:t>Click or tap here to enter text.</w:t>
            </w:r>
          </w:p>
        </w:tc>
      </w:tr>
      <w:tr>
        <w:tc>
          <w:tcPr>
            <w:tcW w:type="dxa" w:w="2880"/>
          </w:tcPr>
          <w:p>
            <w:r>
              <w:t>Activity 3: Click or tap here to enter text.</w:t>
            </w:r>
          </w:p>
        </w:tc>
        <w:tc>
          <w:tcPr>
            <w:tcW w:type="dxa" w:w="2880"/>
          </w:tcPr>
          <w:p>
            <w:r>
              <w:t>Click or tap here to enter text.</w:t>
            </w:r>
          </w:p>
        </w:tc>
        <w:tc>
          <w:tcPr>
            <w:tcW w:type="dxa" w:w="2880"/>
          </w:tcPr>
          <w:p>
            <w:r>
              <w:t>Click or tap here to enter text.</w:t>
            </w:r>
          </w:p>
        </w:tc>
      </w:tr>
    </w:tbl>
    <w:p>
      <w:pPr>
        <w:pStyle w:val="FieldLabel"/>
      </w:pPr>
      <w:r>
        <w:t>Conclusion (5-10 minutes):</w:t>
      </w:r>
    </w:p>
    <w:p>
      <w:r>
        <w:t>Click or tap here to enter text.</w:t>
      </w:r>
    </w:p>
    <w:p>
      <w:pPr>
        <w:pStyle w:val="SectionHeader"/>
      </w:pPr>
      <w:r>
        <w:t>6. DIFFERENTIATION</w:t>
      </w:r>
    </w:p>
    <w:p>
      <w:pPr>
        <w:pStyle w:val="FieldLabel"/>
      </w:pPr>
      <w:r>
        <w:t>Strategies to address different learning needs:</w:t>
      </w:r>
    </w:p>
    <w:p>
      <w:r>
        <w:t>Click or tap here to enter text.</w:t>
      </w:r>
    </w:p>
    <w:p>
      <w:pPr>
        <w:pStyle w:val="SectionHeader"/>
      </w:pPr>
      <w:r>
        <w:t>7. ASSESSMENT</w:t>
      </w:r>
    </w:p>
    <w:p>
      <w:pPr>
        <w:pStyle w:val="FieldLabel"/>
      </w:pPr>
      <w:r>
        <w:t>How will you check understanding and progress?</w:t>
      </w:r>
    </w:p>
    <w:p>
      <w:r>
        <w:t>Click or tap here to enter text.</w:t>
      </w:r>
    </w:p>
    <w:p>
      <w:pPr>
        <w:pStyle w:val="SectionHeader"/>
      </w:pPr>
      <w:r>
        <w:t>8. FOLLOW-UP</w:t>
      </w:r>
    </w:p>
    <w:p>
      <w:pPr>
        <w:pStyle w:val="FieldLabel"/>
      </w:pPr>
      <w:r>
        <w:t>Homework/Independent work to be assigned:</w:t>
      </w:r>
    </w:p>
    <w:p>
      <w:r>
        <w:t>Click or tap here to enter text.</w:t>
      </w:r>
    </w:p>
    <w:p>
      <w:pPr>
        <w:pStyle w:val="FieldLabel"/>
      </w:pPr>
      <w:r>
        <w:t>Next steps/Future topics:</w:t>
      </w:r>
    </w:p>
    <w:p>
      <w:r>
        <w:t>Click or tap here to enter text.</w:t>
      </w:r>
    </w:p>
    <w:p>
      <w:pPr>
        <w:pStyle w:val="SectionHeader"/>
      </w:pPr>
      <w:r>
        <w:t>9. REFLECTION (to be completed after the session)</w:t>
      </w:r>
    </w:p>
    <w:p>
      <w:pPr>
        <w:pStyle w:val="FieldLabel"/>
      </w:pPr>
      <w:r>
        <w:t>What went well?</w:t>
      </w:r>
    </w:p>
    <w:p>
      <w:r>
        <w:t>Click or tap here to enter text.</w:t>
      </w:r>
    </w:p>
    <w:p>
      <w:pPr>
        <w:pStyle w:val="FieldLabel"/>
      </w:pPr>
      <w:r>
        <w:t>What could be improved?</w:t>
      </w:r>
    </w:p>
    <w:p>
      <w:r>
        <w:t>Click or tap here to enter text.</w:t>
      </w:r>
    </w:p>
    <w:p>
      <w:pPr>
        <w:pStyle w:val="FieldLabel"/>
      </w:pPr>
      <w:r>
        <w:t>Notes for future sessions:</w:t>
      </w:r>
    </w:p>
    <w:p>
      <w:r>
        <w:t>Click or tap here to enter text.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Instructions"/>
    </w:pPr>
    <w:r>
      <w:t>This template can be adapted to suit different subjects and tutoring contexts.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Instructions">
    <w:name w:val="Instructions"/>
    <w:rPr>
      <w:rFonts w:ascii="Calibri" w:hAnsi="Calibri"/>
      <w:i/>
      <w:color w:val="000080"/>
      <w:sz w:val="20"/>
    </w:rPr>
  </w:style>
  <w:style w:type="paragraph" w:customStyle="1" w:styleId="FieldLabel">
    <w:name w:val="Field Label"/>
    <w:rPr>
      <w:rFonts w:ascii="Calibri" w:hAnsi="Calibri"/>
      <w:b/>
      <w:sz w:val="22"/>
    </w:rPr>
  </w:style>
  <w:style w:type="paragraph" w:customStyle="1" w:styleId="SectionHeader">
    <w:name w:val="Section Header"/>
    <w:rPr>
      <w:rFonts w:ascii="Calibri" w:hAnsi="Calibri"/>
      <w:b/>
      <w:color w:val="003366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subject>Boarding School Documentation</dc:subject>
  <dc:creator>Boarding Tutor Reference Guide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>Forms and Templates</cp:category>
</cp:coreProperties>
</file>